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935F" w14:textId="77777777" w:rsidR="00A62E22" w:rsidRPr="00D10FA9" w:rsidRDefault="00A62E22" w:rsidP="00A62E22">
      <w:pPr>
        <w:pStyle w:val="aa"/>
        <w:widowControl w:val="0"/>
        <w:spacing w:after="160" w:line="360" w:lineRule="auto"/>
        <w:ind w:firstLine="567"/>
        <w:jc w:val="right"/>
        <w:rPr>
          <w:rFonts w:ascii="Arial Unicode" w:hAnsi="Arial Unicode" w:cs="Sylfaen"/>
          <w:i/>
        </w:rPr>
      </w:pPr>
      <w:r w:rsidRPr="00D10FA9">
        <w:rPr>
          <w:rFonts w:ascii="Arial Unicode" w:hAnsi="Arial Unicode"/>
          <w:i/>
        </w:rPr>
        <w:t xml:space="preserve">Приложение № 1 </w:t>
      </w:r>
    </w:p>
    <w:p w14:paraId="6E9B6D04" w14:textId="77777777" w:rsidR="00A62E22" w:rsidRPr="00D10FA9" w:rsidRDefault="00A62E22" w:rsidP="00A62E22">
      <w:pPr>
        <w:pStyle w:val="aa"/>
        <w:widowControl w:val="0"/>
        <w:spacing w:after="160" w:line="360" w:lineRule="auto"/>
        <w:ind w:firstLine="567"/>
        <w:jc w:val="right"/>
        <w:rPr>
          <w:rFonts w:ascii="Arial Unicode" w:hAnsi="Arial Unicode" w:cs="Sylfaen"/>
          <w:i/>
        </w:rPr>
      </w:pPr>
      <w:r w:rsidRPr="00D10FA9">
        <w:rPr>
          <w:rFonts w:ascii="Arial Unicode" w:hAnsi="Arial Unicode"/>
          <w:i/>
        </w:rPr>
        <w:t xml:space="preserve">к приказу Министра финансов Республики Армения </w:t>
      </w:r>
      <w:r w:rsidRPr="00D10FA9">
        <w:rPr>
          <w:rFonts w:ascii="Arial Unicode" w:hAnsi="Arial Unicode" w:cs="Sylfaen"/>
          <w:i/>
        </w:rPr>
        <w:br/>
      </w:r>
      <w:r w:rsidRPr="00D10FA9">
        <w:rPr>
          <w:rFonts w:ascii="Arial Unicode" w:hAnsi="Arial Unicode"/>
          <w:i/>
        </w:rPr>
        <w:t>от 2019 года № -A</w:t>
      </w:r>
    </w:p>
    <w:p w14:paraId="5BB2138F" w14:textId="77777777" w:rsidR="00A62E22" w:rsidRPr="00D10FA9" w:rsidRDefault="00A62E22" w:rsidP="00A62E22">
      <w:pPr>
        <w:pStyle w:val="aa"/>
        <w:widowControl w:val="0"/>
        <w:spacing w:after="160" w:line="360" w:lineRule="auto"/>
        <w:ind w:right="-7" w:firstLine="567"/>
        <w:jc w:val="right"/>
        <w:rPr>
          <w:rFonts w:ascii="Arial Unicode" w:hAnsi="Arial Unicode"/>
        </w:rPr>
      </w:pPr>
    </w:p>
    <w:p w14:paraId="59A53E5F" w14:textId="77777777" w:rsidR="00A62E22" w:rsidRPr="00D10FA9" w:rsidRDefault="00A62E22" w:rsidP="00A62E22">
      <w:pPr>
        <w:pStyle w:val="aa"/>
        <w:widowControl w:val="0"/>
        <w:spacing w:after="160" w:line="360" w:lineRule="auto"/>
        <w:ind w:right="-7" w:firstLine="567"/>
        <w:jc w:val="right"/>
        <w:rPr>
          <w:rFonts w:ascii="Arial Unicode" w:hAnsi="Arial Unicode" w:cs="Sylfaen"/>
          <w:i/>
          <w:u w:val="single"/>
        </w:rPr>
      </w:pPr>
      <w:r w:rsidRPr="00D10FA9">
        <w:rPr>
          <w:rFonts w:ascii="Arial Unicode" w:hAnsi="Arial Unicode"/>
          <w:i/>
          <w:u w:val="single"/>
        </w:rPr>
        <w:t>Типовая форма</w:t>
      </w:r>
    </w:p>
    <w:p w14:paraId="3356B228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1FFD74BC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ОБЪЯВЛЕНИЕ</w:t>
      </w:r>
    </w:p>
    <w:p w14:paraId="59741FB8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О ЗАПРОСЕ КОТИРОВОК</w:t>
      </w:r>
    </w:p>
    <w:p w14:paraId="56F1C45D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1406FA8E" w14:textId="59955C60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Настоящий текст объявления утвержден решением Комис</w:t>
      </w:r>
      <w:r w:rsidR="00DE549F">
        <w:rPr>
          <w:rFonts w:ascii="Arial Unicode" w:hAnsi="Arial Unicode" w:cs="Times New Roman"/>
          <w:sz w:val="24"/>
          <w:szCs w:val="24"/>
        </w:rPr>
        <w:t xml:space="preserve">сии по запросу </w:t>
      </w:r>
      <w:proofErr w:type="spellStart"/>
      <w:r w:rsidR="00DE549F">
        <w:rPr>
          <w:rFonts w:ascii="Arial Unicode" w:hAnsi="Arial Unicode" w:cs="Times New Roman"/>
          <w:sz w:val="24"/>
          <w:szCs w:val="24"/>
        </w:rPr>
        <w:t>котировокот</w:t>
      </w:r>
      <w:proofErr w:type="spellEnd"/>
      <w:r w:rsidR="00DE549F">
        <w:rPr>
          <w:rFonts w:ascii="Arial Unicode" w:hAnsi="Arial Unicode" w:cs="Times New Roman"/>
          <w:sz w:val="24"/>
          <w:szCs w:val="24"/>
        </w:rPr>
        <w:t xml:space="preserve"> "</w:t>
      </w:r>
      <w:r w:rsidR="000F7A17" w:rsidRPr="000F7A17">
        <w:rPr>
          <w:rFonts w:asciiTheme="minorHAnsi" w:hAnsiTheme="minorHAnsi" w:cs="Times New Roman"/>
          <w:sz w:val="24"/>
          <w:szCs w:val="24"/>
        </w:rPr>
        <w:t>2</w:t>
      </w:r>
      <w:r w:rsidR="004551D7" w:rsidRPr="004551D7">
        <w:rPr>
          <w:rFonts w:asciiTheme="minorHAnsi" w:hAnsiTheme="minorHAnsi" w:cs="Times New Roman"/>
          <w:sz w:val="24"/>
          <w:szCs w:val="24"/>
        </w:rPr>
        <w:t>5</w:t>
      </w:r>
      <w:r w:rsidR="00DE549F">
        <w:rPr>
          <w:rFonts w:ascii="Arial Unicode" w:hAnsi="Arial Unicode" w:cs="Times New Roman"/>
          <w:sz w:val="24"/>
          <w:szCs w:val="24"/>
        </w:rPr>
        <w:t xml:space="preserve"> "</w:t>
      </w:r>
      <w:r w:rsidR="004551D7">
        <w:rPr>
          <w:rFonts w:asciiTheme="minorHAnsi" w:hAnsiTheme="minorHAnsi" w:cs="Times New Roman"/>
          <w:sz w:val="24"/>
          <w:szCs w:val="24"/>
        </w:rPr>
        <w:t>июля</w:t>
      </w:r>
      <w:r w:rsidRPr="00D10FA9">
        <w:rPr>
          <w:rFonts w:ascii="Arial Unicode" w:hAnsi="Arial Unicode" w:cs="Times New Roman"/>
          <w:sz w:val="24"/>
          <w:szCs w:val="24"/>
        </w:rPr>
        <w:t>" 20</w:t>
      </w:r>
      <w:r w:rsidR="008247F0">
        <w:rPr>
          <w:rFonts w:ascii="Arial Unicode" w:hAnsi="Arial Unicode" w:cs="Times New Roman"/>
          <w:sz w:val="24"/>
          <w:szCs w:val="24"/>
        </w:rPr>
        <w:t>2</w:t>
      </w:r>
      <w:r w:rsidR="000F7A17">
        <w:rPr>
          <w:rFonts w:asciiTheme="minorHAnsi" w:hAnsiTheme="minorHAnsi" w:cs="Times New Roman"/>
          <w:sz w:val="24"/>
          <w:szCs w:val="24"/>
        </w:rPr>
        <w:t>5</w:t>
      </w:r>
      <w:r w:rsidR="00F85AED" w:rsidRPr="00D10FA9">
        <w:rPr>
          <w:rFonts w:ascii="Arial Unicode" w:hAnsi="Arial Unicode" w:cs="Times New Roman"/>
          <w:sz w:val="24"/>
          <w:szCs w:val="24"/>
        </w:rPr>
        <w:t xml:space="preserve"> года "1</w:t>
      </w:r>
      <w:r w:rsidRPr="00D10FA9">
        <w:rPr>
          <w:rFonts w:ascii="Arial Unicode" w:hAnsi="Arial Unicode" w:cs="Times New Roman"/>
          <w:sz w:val="24"/>
          <w:szCs w:val="24"/>
        </w:rPr>
        <w:t xml:space="preserve">" и </w:t>
      </w:r>
      <w:proofErr w:type="spellStart"/>
      <w:r w:rsidRPr="00D10FA9">
        <w:rPr>
          <w:rFonts w:ascii="Arial Unicode" w:hAnsi="Arial Unicode" w:cs="Times New Roman"/>
          <w:sz w:val="24"/>
          <w:szCs w:val="24"/>
        </w:rPr>
        <w:t>опубликовываетсясогласно</w:t>
      </w:r>
      <w:proofErr w:type="spellEnd"/>
      <w:r w:rsidRPr="00D10FA9">
        <w:rPr>
          <w:rFonts w:ascii="Arial Unicode" w:hAnsi="Arial Unicode" w:cs="Times New Roman"/>
          <w:sz w:val="24"/>
          <w:szCs w:val="24"/>
        </w:rPr>
        <w:t xml:space="preserve"> статье 27 Закона Республики Армения "О закупках"</w:t>
      </w:r>
    </w:p>
    <w:p w14:paraId="6AC6DA19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69A9D9FB" w14:textId="420E9926" w:rsidR="00A62E22" w:rsidRPr="00EC4916" w:rsidRDefault="00F85AED" w:rsidP="00A62E22">
      <w:pPr>
        <w:pStyle w:val="a3"/>
        <w:widowControl w:val="0"/>
        <w:ind w:firstLine="0"/>
        <w:jc w:val="center"/>
        <w:rPr>
          <w:rFonts w:asciiTheme="minorHAnsi" w:hAnsiTheme="minorHAnsi" w:cs="Times New Roman"/>
          <w:sz w:val="24"/>
          <w:szCs w:val="24"/>
          <w:u w:val="single"/>
          <w:lang w:val="hy-AM"/>
        </w:rPr>
      </w:pPr>
      <w:r w:rsidRPr="00D10FA9">
        <w:rPr>
          <w:rFonts w:ascii="Arial Unicode" w:hAnsi="Arial Unicode" w:cs="Times New Roman"/>
          <w:sz w:val="24"/>
          <w:szCs w:val="24"/>
        </w:rPr>
        <w:t xml:space="preserve">Код запроса котировок </w:t>
      </w:r>
      <w:r w:rsidRPr="00D10FA9">
        <w:rPr>
          <w:rFonts w:ascii="Arial Unicode" w:hAnsi="Arial Unicode"/>
          <w:sz w:val="24"/>
          <w:szCs w:val="24"/>
          <w:lang w:val="en-US"/>
        </w:rPr>
        <w:t>MKTB</w:t>
      </w:r>
      <w:r w:rsidR="00DE549F">
        <w:rPr>
          <w:rFonts w:ascii="Arial Unicode" w:hAnsi="Arial Unicode"/>
          <w:sz w:val="24"/>
          <w:szCs w:val="24"/>
        </w:rPr>
        <w:t xml:space="preserve">- </w:t>
      </w:r>
      <w:proofErr w:type="spellStart"/>
      <w:r w:rsidR="00DE549F">
        <w:rPr>
          <w:rFonts w:ascii="Arial Unicode" w:hAnsi="Arial Unicode"/>
          <w:sz w:val="24"/>
          <w:szCs w:val="24"/>
        </w:rPr>
        <w:t>GHTsDzB</w:t>
      </w:r>
      <w:proofErr w:type="spellEnd"/>
      <w:r w:rsidR="00DE549F">
        <w:rPr>
          <w:rFonts w:ascii="Arial Unicode" w:hAnsi="Arial Unicode"/>
          <w:sz w:val="24"/>
          <w:szCs w:val="24"/>
        </w:rPr>
        <w:t xml:space="preserve"> </w:t>
      </w:r>
      <w:r w:rsidR="008247F0">
        <w:rPr>
          <w:rFonts w:ascii="Arial Unicode" w:hAnsi="Arial Unicode"/>
          <w:sz w:val="24"/>
          <w:szCs w:val="24"/>
        </w:rPr>
        <w:t>2</w:t>
      </w:r>
      <w:r w:rsidR="000F7A17">
        <w:rPr>
          <w:rFonts w:ascii="Arial Unicode" w:hAnsi="Arial Unicode"/>
          <w:sz w:val="24"/>
          <w:szCs w:val="24"/>
        </w:rPr>
        <w:t>5/</w:t>
      </w:r>
      <w:r w:rsidR="004551D7">
        <w:rPr>
          <w:rFonts w:ascii="Arial Unicode" w:hAnsi="Arial Unicode"/>
          <w:sz w:val="24"/>
          <w:szCs w:val="24"/>
        </w:rPr>
        <w:t>4</w:t>
      </w:r>
    </w:p>
    <w:p w14:paraId="341C576A" w14:textId="77777777" w:rsidR="00A62E22" w:rsidRPr="00D10FA9" w:rsidRDefault="00A62E22" w:rsidP="00A62E22">
      <w:pPr>
        <w:pStyle w:val="a3"/>
        <w:widowControl w:val="0"/>
        <w:ind w:firstLine="0"/>
        <w:jc w:val="center"/>
        <w:rPr>
          <w:rFonts w:ascii="Arial Unicode" w:hAnsi="Arial Unicode" w:cs="Times New Roman"/>
          <w:sz w:val="24"/>
          <w:szCs w:val="24"/>
        </w:rPr>
      </w:pPr>
    </w:p>
    <w:p w14:paraId="3E524032" w14:textId="77777777" w:rsidR="00F85AED" w:rsidRPr="00D10FA9" w:rsidRDefault="00F85AED" w:rsidP="00F85AED">
      <w:pPr>
        <w:pStyle w:val="a3"/>
        <w:widowControl w:val="0"/>
        <w:ind w:firstLine="0"/>
        <w:jc w:val="left"/>
        <w:rPr>
          <w:rFonts w:ascii="Arial Unicode" w:hAnsi="Arial Unicode"/>
          <w:i/>
          <w:sz w:val="24"/>
          <w:szCs w:val="24"/>
        </w:rPr>
      </w:pPr>
      <w:r w:rsidRPr="00D10FA9">
        <w:rPr>
          <w:rFonts w:ascii="Arial Unicode" w:hAnsi="Arial Unicode"/>
          <w:sz w:val="24"/>
          <w:szCs w:val="24"/>
        </w:rPr>
        <w:t xml:space="preserve">Заказчик </w:t>
      </w:r>
      <w:r w:rsidRPr="00D10FA9">
        <w:rPr>
          <w:rFonts w:ascii="Arial Unicode" w:hAnsi="Arial Unicode"/>
          <w:b/>
          <w:szCs w:val="24"/>
        </w:rPr>
        <w:t xml:space="preserve">Коммунальная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  <w:r w:rsidRPr="00D10FA9">
        <w:rPr>
          <w:rFonts w:ascii="Arial Unicode" w:hAnsi="Arial Unicode"/>
          <w:b/>
          <w:sz w:val="24"/>
          <w:szCs w:val="24"/>
        </w:rPr>
        <w:t>, находящийся по адресу:</w:t>
      </w:r>
      <w:r w:rsidRPr="00D10FA9">
        <w:rPr>
          <w:rFonts w:ascii="Arial Unicode" w:hAnsi="Arial Unicode"/>
          <w:b/>
          <w:szCs w:val="24"/>
        </w:rPr>
        <w:t xml:space="preserve"> РА </w:t>
      </w:r>
      <w:proofErr w:type="spellStart"/>
      <w:r w:rsidRPr="00D10FA9">
        <w:rPr>
          <w:rFonts w:ascii="Arial Unicode" w:hAnsi="Arial Unicode"/>
          <w:b/>
          <w:szCs w:val="24"/>
        </w:rPr>
        <w:t>Сюникцкая</w:t>
      </w:r>
      <w:proofErr w:type="spellEnd"/>
      <w:r w:rsidRPr="00D10FA9">
        <w:rPr>
          <w:rFonts w:ascii="Arial Unicode" w:hAnsi="Arial Unicode"/>
          <w:b/>
          <w:szCs w:val="24"/>
        </w:rPr>
        <w:t xml:space="preserve"> область, </w:t>
      </w:r>
      <w:proofErr w:type="spellStart"/>
      <w:proofErr w:type="gramStart"/>
      <w:r w:rsidRPr="00D10FA9">
        <w:rPr>
          <w:rFonts w:ascii="Arial Unicode" w:hAnsi="Arial Unicode"/>
          <w:b/>
          <w:szCs w:val="24"/>
        </w:rPr>
        <w:t>г.Мегри</w:t>
      </w:r>
      <w:proofErr w:type="spellEnd"/>
      <w:r w:rsidRPr="00D10FA9">
        <w:rPr>
          <w:rFonts w:ascii="Arial Unicode" w:hAnsi="Arial Unicode"/>
          <w:b/>
          <w:szCs w:val="24"/>
        </w:rPr>
        <w:t xml:space="preserve"> ,</w:t>
      </w:r>
      <w:proofErr w:type="gramEnd"/>
      <w:r w:rsidRPr="00D10FA9">
        <w:rPr>
          <w:rFonts w:ascii="Arial Unicode" w:hAnsi="Arial Unicode"/>
          <w:b/>
          <w:szCs w:val="24"/>
        </w:rPr>
        <w:t xml:space="preserve">ул. З. </w:t>
      </w:r>
      <w:proofErr w:type="spellStart"/>
      <w:r w:rsidRPr="00D10FA9">
        <w:rPr>
          <w:rFonts w:ascii="Arial Unicode" w:hAnsi="Arial Unicode"/>
          <w:b/>
          <w:szCs w:val="24"/>
        </w:rPr>
        <w:t>Андраника</w:t>
      </w:r>
      <w:proofErr w:type="spellEnd"/>
      <w:r w:rsidRPr="00D10FA9">
        <w:rPr>
          <w:rFonts w:ascii="Arial Unicode" w:hAnsi="Arial Unicode"/>
          <w:b/>
          <w:szCs w:val="24"/>
        </w:rPr>
        <w:t xml:space="preserve"> 2</w:t>
      </w:r>
      <w:r w:rsidRPr="00D10FA9">
        <w:rPr>
          <w:rFonts w:ascii="Arial Unicode" w:hAnsi="Arial Unicode"/>
          <w:sz w:val="16"/>
          <w:szCs w:val="24"/>
        </w:rPr>
        <w:t>)</w:t>
      </w:r>
      <w:r w:rsidRPr="00D10FA9">
        <w:rPr>
          <w:rFonts w:ascii="Arial Unicode" w:hAnsi="Arial Unicode"/>
          <w:sz w:val="24"/>
          <w:szCs w:val="24"/>
        </w:rPr>
        <w:t xml:space="preserve"> объявляет запрос котировок, который проводится одним этапом.</w:t>
      </w:r>
    </w:p>
    <w:p w14:paraId="60AED37F" w14:textId="77777777" w:rsidR="00EC4916" w:rsidRPr="00EC4916" w:rsidRDefault="00A62E22" w:rsidP="00EC4916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  <w:lang w:eastAsia="en-US"/>
        </w:rPr>
      </w:pPr>
      <w:r w:rsidRPr="00D10FA9">
        <w:rPr>
          <w:rFonts w:ascii="Arial Unicode" w:hAnsi="Arial Unicode" w:cs="Times New Roman"/>
          <w:sz w:val="24"/>
          <w:szCs w:val="24"/>
        </w:rPr>
        <w:t>Участнику, отобранному по итогам запроса котировок, в</w:t>
      </w:r>
      <w:r w:rsidRPr="00D10FA9">
        <w:rPr>
          <w:sz w:val="24"/>
          <w:szCs w:val="24"/>
          <w:lang w:val="en-US"/>
        </w:rPr>
        <w:t> </w:t>
      </w:r>
      <w:r w:rsidRPr="00D10FA9">
        <w:rPr>
          <w:rFonts w:ascii="Arial Unicode" w:hAnsi="Arial Unicode" w:cs="Times New Roman"/>
          <w:spacing w:val="6"/>
          <w:sz w:val="24"/>
          <w:szCs w:val="24"/>
        </w:rPr>
        <w:t>установленном</w:t>
      </w:r>
      <w:r w:rsidRPr="00D10FA9">
        <w:rPr>
          <w:spacing w:val="6"/>
          <w:sz w:val="24"/>
          <w:szCs w:val="24"/>
          <w:lang w:val="en-US"/>
        </w:rPr>
        <w:t> </w:t>
      </w:r>
      <w:r w:rsidRPr="00D10FA9">
        <w:rPr>
          <w:rFonts w:ascii="Arial Unicode" w:hAnsi="Arial Unicode" w:cs="Times New Roman"/>
          <w:spacing w:val="6"/>
          <w:sz w:val="24"/>
          <w:szCs w:val="24"/>
        </w:rPr>
        <w:t xml:space="preserve">порядке будет предложено заключить договор на </w:t>
      </w:r>
      <w:r w:rsidR="00DE549F" w:rsidRPr="00DE549F">
        <w:rPr>
          <w:rFonts w:ascii="Arial Unicode" w:hAnsi="Arial Unicode"/>
          <w:sz w:val="24"/>
          <w:szCs w:val="24"/>
        </w:rPr>
        <w:t xml:space="preserve">предоставление услуг по </w:t>
      </w:r>
      <w:r w:rsidR="00EC4916" w:rsidRPr="00EC4916">
        <w:rPr>
          <w:rFonts w:ascii="inherit" w:hAnsi="inherit"/>
          <w:color w:val="202124"/>
          <w:sz w:val="24"/>
          <w:szCs w:val="24"/>
          <w:lang w:eastAsia="en-US"/>
        </w:rPr>
        <w:t>услуги по ремонту и техническому обслуживанию автомобилей</w:t>
      </w:r>
    </w:p>
    <w:p w14:paraId="74758AF6" w14:textId="2DF49D48" w:rsidR="00A62E22" w:rsidRPr="00D10FA9" w:rsidRDefault="00A62E22" w:rsidP="00F85AED">
      <w:pPr>
        <w:pStyle w:val="a3"/>
        <w:widowControl w:val="0"/>
        <w:ind w:firstLine="567"/>
        <w:rPr>
          <w:rFonts w:ascii="Arial Unicode" w:hAnsi="Arial Unicode" w:cs="Times New Roman"/>
          <w:spacing w:val="6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(далее — договор).</w:t>
      </w:r>
    </w:p>
    <w:p w14:paraId="5C610689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14:paraId="1144A9B0" w14:textId="77777777" w:rsidR="00A62E22" w:rsidRPr="00D10FA9" w:rsidRDefault="00A62E22" w:rsidP="00A62E22">
      <w:pPr>
        <w:widowControl w:val="0"/>
        <w:spacing w:after="160" w:line="360" w:lineRule="auto"/>
        <w:ind w:firstLine="567"/>
        <w:jc w:val="both"/>
        <w:rPr>
          <w:rFonts w:ascii="Arial Unicode" w:hAnsi="Arial Unicode"/>
        </w:rPr>
      </w:pPr>
      <w:r w:rsidRPr="00D10FA9">
        <w:rPr>
          <w:rFonts w:ascii="Arial Unicode" w:hAnsi="Arial Unicode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122E7857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предложение.</w:t>
      </w:r>
    </w:p>
    <w:p w14:paraId="1BCB6C50" w14:textId="654624B3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 xml:space="preserve">Для получения приглашения на запрос котировок в бумажной форме необходимо обратиться к заказчику до </w:t>
      </w:r>
      <w:r w:rsidR="00F85AED" w:rsidRPr="00D10FA9">
        <w:rPr>
          <w:rFonts w:ascii="Arial Unicode" w:hAnsi="Arial Unicode"/>
          <w:sz w:val="24"/>
          <w:szCs w:val="24"/>
        </w:rPr>
        <w:t>1</w:t>
      </w:r>
      <w:r w:rsidR="000F7A17">
        <w:rPr>
          <w:rFonts w:asciiTheme="minorHAnsi" w:hAnsiTheme="minorHAnsi"/>
          <w:sz w:val="24"/>
          <w:szCs w:val="24"/>
        </w:rPr>
        <w:t>8</w:t>
      </w:r>
      <w:r w:rsidR="00F85AED" w:rsidRPr="00D10FA9">
        <w:rPr>
          <w:rFonts w:ascii="Arial Unicode" w:hAnsi="Arial Unicode"/>
          <w:sz w:val="24"/>
          <w:szCs w:val="24"/>
        </w:rPr>
        <w:t>:00 часов7-</w:t>
      </w:r>
      <w:proofErr w:type="gramStart"/>
      <w:r w:rsidR="00F85AED" w:rsidRPr="00D10FA9">
        <w:rPr>
          <w:rFonts w:ascii="Arial Unicode" w:hAnsi="Arial Unicode"/>
          <w:sz w:val="24"/>
          <w:szCs w:val="24"/>
        </w:rPr>
        <w:t xml:space="preserve">го </w:t>
      </w:r>
      <w:r w:rsidRPr="00D10FA9">
        <w:rPr>
          <w:rFonts w:ascii="Arial Unicode" w:hAnsi="Arial Unicode" w:cs="Times New Roman"/>
          <w:sz w:val="24"/>
          <w:szCs w:val="24"/>
        </w:rPr>
        <w:t xml:space="preserve"> дня</w:t>
      </w:r>
      <w:proofErr w:type="gramEnd"/>
      <w:r w:rsidRPr="00D10FA9">
        <w:rPr>
          <w:rFonts w:ascii="Arial Unicode" w:hAnsi="Arial Unicode" w:cs="Times New Roman"/>
          <w:sz w:val="24"/>
          <w:szCs w:val="24"/>
        </w:rPr>
        <w:t xml:space="preserve">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(или в случае представления вместе с заявлением копии выданного банком документа, подтверждающего уплату _____ драмов РА, которые не могут превышать размер производимых расходов на копирование и доставку приглашения</w:t>
      </w:r>
      <w:r w:rsidRPr="00D10FA9">
        <w:rPr>
          <w:rStyle w:val="af5"/>
          <w:rFonts w:ascii="Arial Unicode" w:hAnsi="Arial Unicode" w:cs="Times New Roman"/>
          <w:sz w:val="24"/>
          <w:szCs w:val="24"/>
        </w:rPr>
        <w:footnoteReference w:id="1"/>
      </w:r>
      <w:r w:rsidRPr="00D10FA9">
        <w:rPr>
          <w:rFonts w:ascii="Arial Unicode" w:hAnsi="Arial Unicode" w:cs="Times New Roman"/>
          <w:sz w:val="24"/>
          <w:szCs w:val="24"/>
        </w:rPr>
        <w:t>) в первый рабочий день, следующий за получением такого требования. (Платеж необходимо внести на счет ____________________________</w:t>
      </w:r>
      <w:r w:rsidRPr="00D10FA9">
        <w:rPr>
          <w:rStyle w:val="af5"/>
          <w:rFonts w:ascii="Arial Unicode" w:hAnsi="Arial Unicode" w:cs="Times New Roman"/>
          <w:sz w:val="24"/>
          <w:szCs w:val="24"/>
        </w:rPr>
        <w:footnoteReference w:id="2"/>
      </w:r>
      <w:r w:rsidRPr="00D10FA9">
        <w:rPr>
          <w:rFonts w:ascii="Arial Unicode" w:hAnsi="Arial Unicode" w:cs="Times New Roman"/>
          <w:sz w:val="24"/>
          <w:szCs w:val="24"/>
        </w:rPr>
        <w:t>).</w:t>
      </w:r>
    </w:p>
    <w:p w14:paraId="6606F035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</w:t>
      </w:r>
    </w:p>
    <w:p w14:paraId="333A1578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Неполучение приглашения не ограничивает права участника на участие в запросе котировок.</w:t>
      </w:r>
    </w:p>
    <w:p w14:paraId="56566BDE" w14:textId="02E47DF1" w:rsidR="00F85AED" w:rsidRPr="00D10FA9" w:rsidRDefault="00F85AED" w:rsidP="00F85AED">
      <w:pPr>
        <w:pStyle w:val="a3"/>
        <w:widowControl w:val="0"/>
        <w:ind w:firstLine="567"/>
        <w:rPr>
          <w:rFonts w:ascii="Arial Unicode" w:hAnsi="Arial Unicode"/>
          <w:i/>
          <w:sz w:val="16"/>
          <w:szCs w:val="16"/>
        </w:rPr>
      </w:pPr>
      <w:r w:rsidRPr="00D10FA9">
        <w:rPr>
          <w:rFonts w:ascii="Arial Unicode" w:hAnsi="Arial Unicode"/>
          <w:sz w:val="24"/>
          <w:szCs w:val="24"/>
        </w:rPr>
        <w:t xml:space="preserve">Заявки на запрос котировок необходимо подавать по адресу </w:t>
      </w:r>
      <w:r w:rsidRPr="00D10FA9">
        <w:rPr>
          <w:rFonts w:ascii="Arial Unicode" w:hAnsi="Arial Unicode"/>
          <w:b/>
          <w:szCs w:val="24"/>
        </w:rPr>
        <w:t xml:space="preserve">РА, Сюникская область, </w:t>
      </w:r>
      <w:proofErr w:type="spellStart"/>
      <w:r w:rsidRPr="00D10FA9">
        <w:rPr>
          <w:rFonts w:ascii="Arial Unicode" w:hAnsi="Arial Unicode"/>
          <w:b/>
          <w:szCs w:val="24"/>
        </w:rPr>
        <w:t>г.Агарак</w:t>
      </w:r>
      <w:proofErr w:type="spellEnd"/>
      <w:r w:rsidRPr="00D10FA9">
        <w:rPr>
          <w:rFonts w:ascii="Arial Unicode" w:hAnsi="Arial Unicode"/>
          <w:b/>
          <w:szCs w:val="24"/>
        </w:rPr>
        <w:t xml:space="preserve"> </w:t>
      </w:r>
      <w:proofErr w:type="spellStart"/>
      <w:r w:rsidRPr="00D10FA9">
        <w:rPr>
          <w:rFonts w:ascii="Arial Unicode" w:hAnsi="Arial Unicode"/>
          <w:b/>
          <w:szCs w:val="24"/>
        </w:rPr>
        <w:t>ул.Гареги</w:t>
      </w:r>
      <w:r w:rsidR="0086286D">
        <w:rPr>
          <w:rFonts w:ascii="Arial Unicode" w:hAnsi="Arial Unicode"/>
          <w:b/>
          <w:szCs w:val="24"/>
        </w:rPr>
        <w:t>на</w:t>
      </w:r>
      <w:proofErr w:type="spellEnd"/>
      <w:r w:rsidR="0086286D">
        <w:rPr>
          <w:rFonts w:ascii="Arial Unicode" w:hAnsi="Arial Unicode"/>
          <w:b/>
          <w:szCs w:val="24"/>
        </w:rPr>
        <w:t xml:space="preserve"> </w:t>
      </w:r>
      <w:proofErr w:type="spellStart"/>
      <w:r w:rsidR="0086286D">
        <w:rPr>
          <w:rFonts w:ascii="Arial Unicode" w:hAnsi="Arial Unicode"/>
          <w:b/>
          <w:szCs w:val="24"/>
        </w:rPr>
        <w:t>Нждейа</w:t>
      </w:r>
      <w:proofErr w:type="spellEnd"/>
      <w:r w:rsidR="0086286D">
        <w:rPr>
          <w:rFonts w:ascii="Arial Unicode" w:hAnsi="Arial Unicode"/>
          <w:b/>
          <w:szCs w:val="24"/>
        </w:rPr>
        <w:t xml:space="preserve"> </w:t>
      </w:r>
      <w:proofErr w:type="gramStart"/>
      <w:r w:rsidR="0086286D">
        <w:rPr>
          <w:rFonts w:ascii="Arial Unicode" w:hAnsi="Arial Unicode"/>
          <w:b/>
          <w:szCs w:val="24"/>
        </w:rPr>
        <w:t>6  в</w:t>
      </w:r>
      <w:proofErr w:type="gramEnd"/>
      <w:r w:rsidR="0086286D">
        <w:rPr>
          <w:rFonts w:ascii="Arial Unicode" w:hAnsi="Arial Unicode"/>
          <w:b/>
          <w:szCs w:val="24"/>
        </w:rPr>
        <w:t xml:space="preserve"> 1</w:t>
      </w:r>
      <w:r w:rsidR="000F7A17">
        <w:rPr>
          <w:rFonts w:asciiTheme="minorHAnsi" w:hAnsiTheme="minorHAnsi"/>
          <w:b/>
          <w:szCs w:val="24"/>
        </w:rPr>
        <w:t>8</w:t>
      </w:r>
      <w:r w:rsidR="00AA11A9">
        <w:rPr>
          <w:rFonts w:ascii="Arial Unicode" w:hAnsi="Arial Unicode"/>
          <w:b/>
          <w:szCs w:val="24"/>
        </w:rPr>
        <w:t xml:space="preserve">:00 часов, </w:t>
      </w:r>
      <w:r w:rsidR="000F7A17">
        <w:rPr>
          <w:rFonts w:asciiTheme="minorHAnsi" w:hAnsiTheme="minorHAnsi"/>
          <w:b/>
          <w:szCs w:val="24"/>
        </w:rPr>
        <w:t>0</w:t>
      </w:r>
      <w:r w:rsidR="004551D7">
        <w:rPr>
          <w:rFonts w:asciiTheme="minorHAnsi" w:hAnsiTheme="minorHAnsi"/>
          <w:b/>
          <w:szCs w:val="24"/>
        </w:rPr>
        <w:t>4</w:t>
      </w:r>
      <w:r w:rsidR="001104FD" w:rsidRPr="001104FD">
        <w:rPr>
          <w:rFonts w:ascii="Arial Unicode" w:hAnsi="Arial Unicode"/>
          <w:b/>
          <w:szCs w:val="24"/>
        </w:rPr>
        <w:t>.0</w:t>
      </w:r>
      <w:r w:rsidR="004551D7">
        <w:rPr>
          <w:rFonts w:asciiTheme="minorHAnsi" w:hAnsiTheme="minorHAnsi"/>
          <w:b/>
          <w:szCs w:val="24"/>
        </w:rPr>
        <w:t>8</w:t>
      </w:r>
      <w:r w:rsidR="001104FD" w:rsidRPr="001104FD">
        <w:rPr>
          <w:rFonts w:ascii="Arial Unicode" w:hAnsi="Arial Unicode"/>
          <w:b/>
          <w:szCs w:val="24"/>
        </w:rPr>
        <w:t>.</w:t>
      </w:r>
      <w:r w:rsidR="00AA11A9">
        <w:rPr>
          <w:rFonts w:ascii="Arial Unicode" w:hAnsi="Arial Unicode"/>
          <w:b/>
          <w:szCs w:val="24"/>
        </w:rPr>
        <w:t>20</w:t>
      </w:r>
      <w:r w:rsidR="008247F0">
        <w:rPr>
          <w:rFonts w:ascii="Arial Unicode" w:hAnsi="Arial Unicode"/>
          <w:b/>
          <w:szCs w:val="24"/>
        </w:rPr>
        <w:t>2</w:t>
      </w:r>
      <w:r w:rsidR="000F7A17">
        <w:rPr>
          <w:rFonts w:asciiTheme="minorHAnsi" w:hAnsiTheme="minorHAnsi"/>
          <w:b/>
          <w:szCs w:val="24"/>
        </w:rPr>
        <w:t>5</w:t>
      </w:r>
      <w:r w:rsidRPr="00D10FA9">
        <w:rPr>
          <w:rFonts w:ascii="Arial Unicode" w:hAnsi="Arial Unicode"/>
          <w:b/>
          <w:szCs w:val="24"/>
        </w:rPr>
        <w:t xml:space="preserve"> года.</w:t>
      </w:r>
      <w:r w:rsidRPr="00D10FA9">
        <w:rPr>
          <w:rFonts w:ascii="Arial Unicode" w:hAnsi="Arial Unicode"/>
          <w:sz w:val="16"/>
          <w:szCs w:val="16"/>
        </w:rPr>
        <w:t xml:space="preserve">  </w:t>
      </w:r>
    </w:p>
    <w:p w14:paraId="4C75043B" w14:textId="5D935C06" w:rsidR="00F85AED" w:rsidRPr="00D10FA9" w:rsidRDefault="0086286D" w:rsidP="00F85AED">
      <w:pPr>
        <w:pStyle w:val="a3"/>
        <w:widowControl w:val="0"/>
        <w:ind w:firstLine="567"/>
        <w:rPr>
          <w:rFonts w:ascii="Arial Unicode" w:hAnsi="Arial Unicode"/>
          <w:i/>
          <w:sz w:val="24"/>
          <w:szCs w:val="24"/>
        </w:rPr>
      </w:pPr>
      <w:r>
        <w:rPr>
          <w:rFonts w:ascii="Arial Unicode" w:hAnsi="Arial Unicode"/>
          <w:sz w:val="24"/>
          <w:szCs w:val="24"/>
        </w:rPr>
        <w:t>в документарной форме, до 1</w:t>
      </w:r>
      <w:r w:rsidR="000F7A17">
        <w:rPr>
          <w:rFonts w:asciiTheme="minorHAnsi" w:hAnsiTheme="minorHAnsi"/>
          <w:sz w:val="24"/>
          <w:szCs w:val="24"/>
        </w:rPr>
        <w:t>8</w:t>
      </w:r>
      <w:r w:rsidR="00F85AED" w:rsidRPr="00D10FA9">
        <w:rPr>
          <w:rFonts w:ascii="Arial Unicode" w:hAnsi="Arial Unicode"/>
          <w:sz w:val="24"/>
          <w:szCs w:val="24"/>
        </w:rPr>
        <w:t xml:space="preserve">:00 часов7-го дня со дня опубликования </w:t>
      </w:r>
      <w:r w:rsidR="00F85AED" w:rsidRPr="00D10FA9">
        <w:rPr>
          <w:rFonts w:ascii="Arial Unicode" w:hAnsi="Arial Unicode"/>
          <w:sz w:val="24"/>
          <w:szCs w:val="24"/>
        </w:rPr>
        <w:lastRenderedPageBreak/>
        <w:t xml:space="preserve">настоящего </w:t>
      </w:r>
      <w:proofErr w:type="spellStart"/>
      <w:proofErr w:type="gramStart"/>
      <w:r w:rsidR="00F85AED" w:rsidRPr="00D10FA9">
        <w:rPr>
          <w:rFonts w:ascii="Arial Unicode" w:hAnsi="Arial Unicode"/>
          <w:sz w:val="24"/>
          <w:szCs w:val="24"/>
        </w:rPr>
        <w:t>объявления.Кроме</w:t>
      </w:r>
      <w:proofErr w:type="spellEnd"/>
      <w:proofErr w:type="gramEnd"/>
      <w:r w:rsidR="00F85AED" w:rsidRPr="00D10FA9">
        <w:rPr>
          <w:rFonts w:ascii="Arial Unicode" w:hAnsi="Arial Unicode"/>
          <w:sz w:val="24"/>
          <w:szCs w:val="24"/>
        </w:rPr>
        <w:t xml:space="preserve"> армянского языка заявки могут быть поданы также на английском или русском языке. </w:t>
      </w:r>
    </w:p>
    <w:p w14:paraId="40302A71" w14:textId="19B516AC" w:rsidR="00F85AED" w:rsidRPr="00D10FA9" w:rsidRDefault="00F85AED" w:rsidP="00F85AED">
      <w:pPr>
        <w:pStyle w:val="a3"/>
        <w:widowControl w:val="0"/>
        <w:ind w:firstLine="567"/>
        <w:rPr>
          <w:rFonts w:ascii="Arial Unicode" w:hAnsi="Arial Unicode"/>
          <w:b/>
          <w:i/>
          <w:sz w:val="16"/>
          <w:szCs w:val="16"/>
        </w:rPr>
      </w:pPr>
      <w:r w:rsidRPr="00D10FA9">
        <w:rPr>
          <w:rFonts w:ascii="Arial Unicode" w:hAnsi="Arial Unicode"/>
          <w:sz w:val="24"/>
          <w:szCs w:val="24"/>
        </w:rPr>
        <w:t xml:space="preserve">Вскрытие заявок будет проводиться по адресу </w:t>
      </w:r>
      <w:proofErr w:type="spellStart"/>
      <w:r w:rsidRPr="00D10FA9">
        <w:rPr>
          <w:rFonts w:ascii="Arial Unicode" w:hAnsi="Arial Unicode"/>
          <w:b/>
          <w:szCs w:val="24"/>
        </w:rPr>
        <w:t>г.Агарак</w:t>
      </w:r>
      <w:proofErr w:type="spellEnd"/>
      <w:r w:rsidRPr="00D10FA9">
        <w:rPr>
          <w:rFonts w:ascii="Arial Unicode" w:hAnsi="Arial Unicode"/>
          <w:b/>
          <w:szCs w:val="24"/>
        </w:rPr>
        <w:t xml:space="preserve"> </w:t>
      </w:r>
      <w:proofErr w:type="spellStart"/>
      <w:r w:rsidRPr="00D10FA9">
        <w:rPr>
          <w:rFonts w:ascii="Arial Unicode" w:hAnsi="Arial Unicode"/>
          <w:b/>
          <w:szCs w:val="24"/>
        </w:rPr>
        <w:t>ул.Гарегин</w:t>
      </w:r>
      <w:r w:rsidR="00AA11A9">
        <w:rPr>
          <w:rFonts w:ascii="Arial Unicode" w:hAnsi="Arial Unicode"/>
          <w:b/>
          <w:szCs w:val="24"/>
        </w:rPr>
        <w:t>а</w:t>
      </w:r>
      <w:proofErr w:type="spellEnd"/>
      <w:r w:rsidR="00AA11A9">
        <w:rPr>
          <w:rFonts w:ascii="Arial Unicode" w:hAnsi="Arial Unicode"/>
          <w:b/>
          <w:szCs w:val="24"/>
        </w:rPr>
        <w:t xml:space="preserve"> </w:t>
      </w:r>
      <w:proofErr w:type="spellStart"/>
      <w:r w:rsidR="00AA11A9">
        <w:rPr>
          <w:rFonts w:ascii="Arial Unicode" w:hAnsi="Arial Unicode"/>
          <w:b/>
          <w:szCs w:val="24"/>
        </w:rPr>
        <w:t>Нждейа</w:t>
      </w:r>
      <w:proofErr w:type="spellEnd"/>
      <w:r w:rsidR="00AA11A9">
        <w:rPr>
          <w:rFonts w:ascii="Arial Unicode" w:hAnsi="Arial Unicode"/>
          <w:b/>
          <w:szCs w:val="24"/>
        </w:rPr>
        <w:t xml:space="preserve"> 6  в 1</w:t>
      </w:r>
      <w:r w:rsidR="000F7A17">
        <w:rPr>
          <w:rFonts w:asciiTheme="minorHAnsi" w:hAnsiTheme="minorHAnsi"/>
          <w:b/>
          <w:szCs w:val="24"/>
        </w:rPr>
        <w:t>8</w:t>
      </w:r>
      <w:r w:rsidR="00AA11A9">
        <w:rPr>
          <w:rFonts w:ascii="Arial Unicode" w:hAnsi="Arial Unicode"/>
          <w:b/>
          <w:szCs w:val="24"/>
        </w:rPr>
        <w:t>:00 часов,</w:t>
      </w:r>
      <w:r w:rsidR="00EC4916">
        <w:rPr>
          <w:rFonts w:asciiTheme="minorHAnsi" w:hAnsiTheme="minorHAnsi"/>
          <w:b/>
          <w:szCs w:val="24"/>
          <w:lang w:val="hy-AM"/>
        </w:rPr>
        <w:t xml:space="preserve">  </w:t>
      </w:r>
      <w:r w:rsidR="004551D7">
        <w:rPr>
          <w:rFonts w:asciiTheme="minorHAnsi" w:hAnsiTheme="minorHAnsi"/>
          <w:b/>
          <w:szCs w:val="24"/>
        </w:rPr>
        <w:t>04</w:t>
      </w:r>
      <w:r w:rsidR="001104FD" w:rsidRPr="001104FD">
        <w:rPr>
          <w:rFonts w:ascii="Arial Unicode" w:hAnsi="Arial Unicode"/>
          <w:b/>
          <w:szCs w:val="24"/>
        </w:rPr>
        <w:t>.0</w:t>
      </w:r>
      <w:r w:rsidR="004551D7">
        <w:rPr>
          <w:rFonts w:asciiTheme="minorHAnsi" w:hAnsiTheme="minorHAnsi"/>
          <w:b/>
          <w:szCs w:val="24"/>
        </w:rPr>
        <w:t>8</w:t>
      </w:r>
      <w:r w:rsidR="001104FD" w:rsidRPr="001104FD">
        <w:rPr>
          <w:rFonts w:ascii="Arial Unicode" w:hAnsi="Arial Unicode"/>
          <w:b/>
          <w:szCs w:val="24"/>
        </w:rPr>
        <w:t>.</w:t>
      </w:r>
      <w:r w:rsidR="00AA11A9">
        <w:rPr>
          <w:rFonts w:ascii="Arial Unicode" w:hAnsi="Arial Unicode"/>
          <w:b/>
          <w:szCs w:val="24"/>
        </w:rPr>
        <w:t xml:space="preserve"> 20</w:t>
      </w:r>
      <w:r w:rsidR="008247F0">
        <w:rPr>
          <w:rFonts w:ascii="Arial Unicode" w:hAnsi="Arial Unicode"/>
          <w:b/>
          <w:szCs w:val="24"/>
        </w:rPr>
        <w:t>2</w:t>
      </w:r>
      <w:r w:rsidR="000F7A17">
        <w:rPr>
          <w:rFonts w:ascii="Arial Unicode" w:hAnsi="Arial Unicode"/>
          <w:b/>
          <w:szCs w:val="24"/>
        </w:rPr>
        <w:t>5</w:t>
      </w:r>
      <w:r w:rsidR="00AA11A9" w:rsidRPr="00AA11A9">
        <w:rPr>
          <w:rFonts w:ascii="Arial Unicode" w:hAnsi="Arial Unicode"/>
          <w:b/>
          <w:szCs w:val="24"/>
        </w:rPr>
        <w:t xml:space="preserve"> </w:t>
      </w:r>
      <w:r w:rsidRPr="00D10FA9">
        <w:rPr>
          <w:rFonts w:ascii="Arial Unicode" w:hAnsi="Arial Unicode"/>
          <w:b/>
          <w:szCs w:val="24"/>
        </w:rPr>
        <w:t>года.</w:t>
      </w:r>
      <w:r w:rsidRPr="00D10FA9">
        <w:rPr>
          <w:rFonts w:ascii="Arial Unicode" w:hAnsi="Arial Unicode"/>
          <w:b/>
          <w:sz w:val="16"/>
          <w:szCs w:val="16"/>
        </w:rPr>
        <w:t xml:space="preserve">  </w:t>
      </w:r>
    </w:p>
    <w:p w14:paraId="12D9172E" w14:textId="77777777" w:rsidR="00A62E22" w:rsidRPr="00D10FA9" w:rsidRDefault="00A62E22" w:rsidP="00A62E22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 xml:space="preserve">Жалобы относительно настоящей процедуры должны быть поданы лицу, рассматривающему жалобы в связи с закупками по адресу: ул. </w:t>
      </w:r>
      <w:proofErr w:type="spellStart"/>
      <w:r w:rsidRPr="00D10FA9">
        <w:rPr>
          <w:rFonts w:ascii="Arial Unicode" w:hAnsi="Arial Unicode" w:cs="Times New Roman"/>
          <w:sz w:val="24"/>
          <w:szCs w:val="24"/>
        </w:rPr>
        <w:t>Мелик-Адамяна</w:t>
      </w:r>
      <w:proofErr w:type="spellEnd"/>
      <w:r w:rsidRPr="00D10FA9">
        <w:rPr>
          <w:rFonts w:ascii="Arial Unicode" w:hAnsi="Arial Unicode" w:cs="Times New Roman"/>
          <w:sz w:val="24"/>
          <w:szCs w:val="24"/>
        </w:rPr>
        <w:t xml:space="preserve"> 1, Ереван. Обжалование осуществляется в порядке, установленном приглашением на запрос котировок.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Министерства финансов Республики Армения.</w:t>
      </w:r>
    </w:p>
    <w:p w14:paraId="2D5B094B" w14:textId="77777777" w:rsidR="00A62E22" w:rsidRPr="00D10FA9" w:rsidRDefault="00A62E22" w:rsidP="00F85AED">
      <w:pPr>
        <w:pStyle w:val="a3"/>
        <w:widowControl w:val="0"/>
        <w:ind w:firstLine="567"/>
        <w:rPr>
          <w:rFonts w:ascii="Arial Unicode" w:hAnsi="Arial Unicode" w:cs="Times New Roman"/>
          <w:sz w:val="24"/>
          <w:szCs w:val="24"/>
        </w:rPr>
      </w:pPr>
      <w:r w:rsidRPr="00D10FA9">
        <w:rPr>
          <w:rFonts w:ascii="Arial Unicode" w:hAnsi="Arial Unicode" w:cs="Times New Roman"/>
          <w:sz w:val="24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  <w:r w:rsidR="00F85AED" w:rsidRPr="00D10FA9">
        <w:rPr>
          <w:rFonts w:ascii="Arial Unicode" w:hAnsi="Arial Unicode" w:cs="Times New Roman"/>
          <w:sz w:val="24"/>
          <w:szCs w:val="24"/>
        </w:rPr>
        <w:t xml:space="preserve"> </w:t>
      </w:r>
      <w:proofErr w:type="spellStart"/>
      <w:r w:rsidR="00F85AED" w:rsidRPr="00D10FA9">
        <w:rPr>
          <w:rFonts w:ascii="Arial Unicode" w:hAnsi="Arial Unicode"/>
          <w:szCs w:val="24"/>
        </w:rPr>
        <w:t>Гегануш</w:t>
      </w:r>
      <w:proofErr w:type="spellEnd"/>
      <w:r w:rsidR="00F85AED" w:rsidRPr="00D10FA9">
        <w:rPr>
          <w:rFonts w:ascii="Arial Unicode" w:hAnsi="Arial Unicode"/>
          <w:szCs w:val="24"/>
        </w:rPr>
        <w:t xml:space="preserve"> Карапетян</w:t>
      </w:r>
      <w:r w:rsidR="00F85AED" w:rsidRPr="00D10FA9">
        <w:rPr>
          <w:rFonts w:ascii="Arial Unicode" w:hAnsi="Arial Unicode"/>
          <w:sz w:val="16"/>
          <w:szCs w:val="24"/>
        </w:rPr>
        <w:t xml:space="preserve"> </w:t>
      </w:r>
    </w:p>
    <w:p w14:paraId="188043F6" w14:textId="77777777" w:rsidR="00F85AED" w:rsidRPr="00D10FA9" w:rsidRDefault="00F85AED" w:rsidP="00F85AED">
      <w:pPr>
        <w:pStyle w:val="a3"/>
        <w:ind w:firstLine="0"/>
        <w:rPr>
          <w:rFonts w:ascii="Arial Unicode" w:hAnsi="Arial Unicode"/>
          <w:b/>
          <w:i/>
          <w:u w:val="single"/>
        </w:rPr>
      </w:pPr>
      <w:r w:rsidRPr="00D10FA9">
        <w:rPr>
          <w:rFonts w:ascii="Arial Unicode" w:hAnsi="Arial Unicode"/>
          <w:b/>
        </w:rPr>
        <w:t>Телефон     077548024</w:t>
      </w:r>
    </w:p>
    <w:p w14:paraId="0BBBF34F" w14:textId="77777777" w:rsidR="00F85AED" w:rsidRPr="00D10FA9" w:rsidRDefault="00F85AED" w:rsidP="00F85AED">
      <w:pPr>
        <w:pStyle w:val="a3"/>
        <w:ind w:firstLine="0"/>
        <w:rPr>
          <w:rFonts w:ascii="Arial Unicode" w:hAnsi="Arial Unicode"/>
          <w:b/>
          <w:i/>
          <w:u w:val="single"/>
        </w:rPr>
      </w:pPr>
      <w:r w:rsidRPr="00D10FA9">
        <w:rPr>
          <w:rFonts w:ascii="Arial Unicode" w:hAnsi="Arial Unicode"/>
          <w:b/>
        </w:rPr>
        <w:t xml:space="preserve">Электронная почта    </w:t>
      </w:r>
      <w:hyperlink r:id="rId8" w:history="1">
        <w:r w:rsidRPr="00D10FA9">
          <w:rPr>
            <w:rStyle w:val="a9"/>
            <w:rFonts w:ascii="Arial Unicode" w:hAnsi="Arial Unicode" w:cs="Sylfaen"/>
            <w:b/>
            <w:lang w:val="hy-AM"/>
          </w:rPr>
          <w:t>meghrukomunal@mail.ru</w:t>
        </w:r>
      </w:hyperlink>
    </w:p>
    <w:p w14:paraId="4471E75B" w14:textId="77777777" w:rsidR="00F85AED" w:rsidRPr="00D10FA9" w:rsidRDefault="00F85AED" w:rsidP="00F85AED">
      <w:pPr>
        <w:pStyle w:val="a3"/>
        <w:widowControl w:val="0"/>
        <w:ind w:firstLine="0"/>
        <w:rPr>
          <w:rFonts w:ascii="Arial Unicode" w:hAnsi="Arial Unicode"/>
          <w:b/>
          <w:i/>
          <w:sz w:val="24"/>
          <w:szCs w:val="24"/>
        </w:rPr>
      </w:pPr>
      <w:r w:rsidRPr="00D10FA9">
        <w:rPr>
          <w:rFonts w:ascii="Arial Unicode" w:hAnsi="Arial Unicode"/>
          <w:b/>
          <w:szCs w:val="24"/>
        </w:rPr>
        <w:t xml:space="preserve">Заказчик "Коммунальная </w:t>
      </w:r>
      <w:proofErr w:type="spellStart"/>
      <w:r w:rsidRPr="00D10FA9">
        <w:rPr>
          <w:rFonts w:ascii="Arial Unicode" w:hAnsi="Arial Unicode"/>
          <w:b/>
          <w:szCs w:val="24"/>
        </w:rPr>
        <w:t>эконокима</w:t>
      </w:r>
      <w:proofErr w:type="spellEnd"/>
      <w:r w:rsidRPr="00D10FA9">
        <w:rPr>
          <w:rFonts w:ascii="Arial Unicode" w:hAnsi="Arial Unicode"/>
          <w:b/>
          <w:szCs w:val="24"/>
        </w:rPr>
        <w:t xml:space="preserve"> и благоустройство Мегри" ОНО</w:t>
      </w:r>
    </w:p>
    <w:p w14:paraId="60C556BD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0D9D71D8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6C25357F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6A8234A8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202B040C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2D47133B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1AB9943B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5C784E15" w14:textId="77777777" w:rsidR="00F85AED" w:rsidRPr="00D10FA9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0E5873BE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725CFA04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73F05BEB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670338EF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p w14:paraId="01AC1EB1" w14:textId="77777777" w:rsidR="00F85AED" w:rsidRPr="001923FF" w:rsidRDefault="00F85AED" w:rsidP="00A62E22">
      <w:pPr>
        <w:pStyle w:val="a3"/>
        <w:widowControl w:val="0"/>
        <w:ind w:left="1985" w:firstLine="0"/>
        <w:rPr>
          <w:rFonts w:ascii="Arial Unicode" w:hAnsi="Arial Unicode" w:cs="Times New Roman"/>
          <w:sz w:val="24"/>
          <w:szCs w:val="24"/>
        </w:rPr>
      </w:pPr>
    </w:p>
    <w:sectPr w:rsidR="00F85AED" w:rsidRPr="001923FF" w:rsidSect="000F7A17">
      <w:pgSz w:w="11906" w:h="16838" w:code="9"/>
      <w:pgMar w:top="1276" w:right="1418" w:bottom="1418" w:left="1418" w:header="562" w:footer="5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8F413" w14:textId="77777777" w:rsidR="00D24ECE" w:rsidRDefault="00D24ECE">
      <w:r>
        <w:separator/>
      </w:r>
    </w:p>
  </w:endnote>
  <w:endnote w:type="continuationSeparator" w:id="0">
    <w:p w14:paraId="7BCE4C92" w14:textId="77777777" w:rsidR="00D24ECE" w:rsidRDefault="00D2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Grapalat Cyr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1FAFF" w14:textId="77777777" w:rsidR="00D24ECE" w:rsidRDefault="00D24ECE">
      <w:r>
        <w:separator/>
      </w:r>
    </w:p>
  </w:footnote>
  <w:footnote w:type="continuationSeparator" w:id="0">
    <w:p w14:paraId="2461DDD7" w14:textId="77777777" w:rsidR="00D24ECE" w:rsidRDefault="00D24ECE">
      <w:r>
        <w:continuationSeparator/>
      </w:r>
    </w:p>
  </w:footnote>
  <w:footnote w:id="1">
    <w:p w14:paraId="0EAF84E7" w14:textId="77777777" w:rsidR="007E0725" w:rsidRPr="00F85AED" w:rsidRDefault="007E0725" w:rsidP="00A62E22">
      <w:pPr>
        <w:pStyle w:val="af1"/>
        <w:jc w:val="both"/>
        <w:rPr>
          <w:lang w:val="ru-RU"/>
        </w:rPr>
      </w:pPr>
      <w:r w:rsidRPr="00F653BC">
        <w:rPr>
          <w:rStyle w:val="af5"/>
          <w:rFonts w:ascii="GHEA Grapalat" w:hAnsi="GHEA Grapalat"/>
        </w:rPr>
        <w:footnoteRef/>
      </w:r>
      <w:r w:rsidRPr="00F85AED">
        <w:rPr>
          <w:rFonts w:ascii="GHEA Grapalat Cyr" w:hAnsi="GHEA Grapalat Cyr"/>
          <w:i/>
          <w:lang w:val="ru-RU"/>
        </w:rPr>
        <w:t>Указанная в скобках фраза исключается, если за предоставление приглашения не предусматривается платеж; в противном случае слово "бесплатно" исключается из предложения.</w:t>
      </w:r>
    </w:p>
  </w:footnote>
  <w:footnote w:id="2">
    <w:p w14:paraId="7E8A3D5F" w14:textId="77777777" w:rsidR="007E0725" w:rsidRPr="00F85AED" w:rsidRDefault="007E0725" w:rsidP="00A62E22">
      <w:pPr>
        <w:pStyle w:val="af1"/>
        <w:jc w:val="both"/>
        <w:rPr>
          <w:lang w:val="ru-RU"/>
        </w:rPr>
      </w:pPr>
      <w:r w:rsidRPr="00F653BC">
        <w:rPr>
          <w:rStyle w:val="af5"/>
          <w:rFonts w:ascii="GHEA Grapalat" w:hAnsi="GHEA Grapalat"/>
        </w:rPr>
        <w:footnoteRef/>
      </w:r>
      <w:r w:rsidRPr="00F85AED">
        <w:rPr>
          <w:rFonts w:ascii="GHEA Grapalat Cyr" w:hAnsi="GHEA Grapalat Cyr"/>
          <w:i/>
          <w:lang w:val="ru-RU"/>
        </w:rPr>
        <w:t>Указанное в скобках предложение исключается, если за предоставление приглашения не предусматривается платеж.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4" w15:restartNumberingAfterBreak="0">
    <w:nsid w:val="195744C1"/>
    <w:multiLevelType w:val="hybridMultilevel"/>
    <w:tmpl w:val="0F267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AD453BF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9"/>
  </w:num>
  <w:num w:numId="5">
    <w:abstractNumId w:val="15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3"/>
  </w:num>
  <w:num w:numId="12">
    <w:abstractNumId w:val="18"/>
  </w:num>
  <w:num w:numId="13">
    <w:abstractNumId w:val="16"/>
  </w:num>
  <w:num w:numId="14">
    <w:abstractNumId w:val="7"/>
  </w:num>
  <w:num w:numId="15">
    <w:abstractNumId w:val="17"/>
  </w:num>
  <w:num w:numId="16">
    <w:abstractNumId w:val="8"/>
  </w:num>
  <w:num w:numId="17">
    <w:abstractNumId w:val="1"/>
  </w:num>
  <w:num w:numId="18">
    <w:abstractNumId w:val="11"/>
  </w:num>
  <w:num w:numId="19">
    <w:abstractNumId w:val="4"/>
  </w:num>
  <w:num w:numId="20">
    <w:abstractNumId w:val="14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22"/>
    <w:rsid w:val="00025489"/>
    <w:rsid w:val="00054CA7"/>
    <w:rsid w:val="000670F2"/>
    <w:rsid w:val="00070E80"/>
    <w:rsid w:val="000E7D23"/>
    <w:rsid w:val="000F7A17"/>
    <w:rsid w:val="001104FD"/>
    <w:rsid w:val="001923FF"/>
    <w:rsid w:val="00194032"/>
    <w:rsid w:val="001B3F8D"/>
    <w:rsid w:val="00360EE7"/>
    <w:rsid w:val="00384A4F"/>
    <w:rsid w:val="003B5757"/>
    <w:rsid w:val="00430DC2"/>
    <w:rsid w:val="00435552"/>
    <w:rsid w:val="004551D7"/>
    <w:rsid w:val="00477C43"/>
    <w:rsid w:val="004C2754"/>
    <w:rsid w:val="004E4177"/>
    <w:rsid w:val="00542CA1"/>
    <w:rsid w:val="006C5EDF"/>
    <w:rsid w:val="00717007"/>
    <w:rsid w:val="00726E89"/>
    <w:rsid w:val="00753994"/>
    <w:rsid w:val="007C3BE3"/>
    <w:rsid w:val="007E0725"/>
    <w:rsid w:val="008247F0"/>
    <w:rsid w:val="0086286D"/>
    <w:rsid w:val="008E20E7"/>
    <w:rsid w:val="009207D6"/>
    <w:rsid w:val="00A62E22"/>
    <w:rsid w:val="00AA11A9"/>
    <w:rsid w:val="00AA696F"/>
    <w:rsid w:val="00B04657"/>
    <w:rsid w:val="00B5438E"/>
    <w:rsid w:val="00C07371"/>
    <w:rsid w:val="00D10FA9"/>
    <w:rsid w:val="00D15EEC"/>
    <w:rsid w:val="00D22760"/>
    <w:rsid w:val="00D24ECE"/>
    <w:rsid w:val="00D43146"/>
    <w:rsid w:val="00D7002F"/>
    <w:rsid w:val="00DE549F"/>
    <w:rsid w:val="00DF02BC"/>
    <w:rsid w:val="00E451FE"/>
    <w:rsid w:val="00EC4916"/>
    <w:rsid w:val="00F23F56"/>
    <w:rsid w:val="00F85AED"/>
    <w:rsid w:val="00F941B8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607C6"/>
  <w15:docId w15:val="{46B46057-9A9B-4069-B1E3-01D032C9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E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2E22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A62E22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A62E22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A62E22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A62E22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A62E22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A62E22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A62E22"/>
    <w:pPr>
      <w:keepNext/>
      <w:outlineLvl w:val="7"/>
    </w:pPr>
    <w:rPr>
      <w:rFonts w:ascii="Times Armenian" w:hAnsi="Times Armenian"/>
      <w:i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A62E22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62E22"/>
    <w:rPr>
      <w:rFonts w:ascii="Arial Armenian" w:hAnsi="Arial Armenian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A62E22"/>
    <w:rPr>
      <w:rFonts w:ascii="Arial LatArm" w:hAnsi="Arial LatArm"/>
      <w:b/>
      <w:color w:val="0000FF"/>
      <w:lang w:val="ru-RU" w:eastAsia="ru-RU" w:bidi="ar-SA"/>
    </w:rPr>
  </w:style>
  <w:style w:type="character" w:customStyle="1" w:styleId="30">
    <w:name w:val="Заголовок 3 Знак"/>
    <w:link w:val="3"/>
    <w:locked/>
    <w:rsid w:val="00A62E22"/>
    <w:rPr>
      <w:rFonts w:ascii="Arial LatArm" w:hAnsi="Arial LatArm"/>
      <w:i/>
      <w:lang w:val="ru-RU" w:eastAsia="ru-RU" w:bidi="ar-SA"/>
    </w:rPr>
  </w:style>
  <w:style w:type="character" w:customStyle="1" w:styleId="40">
    <w:name w:val="Заголовок 4 Знак"/>
    <w:link w:val="4"/>
    <w:locked/>
    <w:rsid w:val="00A62E22"/>
    <w:rPr>
      <w:rFonts w:ascii="Arial LatArm" w:hAnsi="Arial LatArm"/>
      <w:i/>
      <w:sz w:val="18"/>
      <w:lang w:val="ru-RU" w:eastAsia="ru-RU" w:bidi="ar-SA"/>
    </w:rPr>
  </w:style>
  <w:style w:type="character" w:customStyle="1" w:styleId="50">
    <w:name w:val="Заголовок 5 Знак"/>
    <w:link w:val="5"/>
    <w:locked/>
    <w:rsid w:val="00A62E22"/>
    <w:rPr>
      <w:rFonts w:ascii="Arial LatArm" w:hAnsi="Arial LatArm"/>
      <w:b/>
      <w:sz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A62E22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A62E22"/>
    <w:rPr>
      <w:rFonts w:ascii="Times Armenian" w:hAnsi="Times Armenian"/>
      <w:b/>
      <w:lang w:val="ru-RU" w:eastAsia="ru-RU" w:bidi="ar-SA"/>
    </w:rPr>
  </w:style>
  <w:style w:type="character" w:customStyle="1" w:styleId="80">
    <w:name w:val="Заголовок 8 Знак"/>
    <w:link w:val="8"/>
    <w:locked/>
    <w:rsid w:val="00A62E22"/>
    <w:rPr>
      <w:rFonts w:ascii="Times Armenian" w:hAnsi="Times Armenian"/>
      <w:i/>
      <w:lang w:val="ru-RU" w:eastAsia="en-US" w:bidi="ar-SA"/>
    </w:rPr>
  </w:style>
  <w:style w:type="character" w:customStyle="1" w:styleId="90">
    <w:name w:val="Заголовок 9 Знак"/>
    <w:link w:val="9"/>
    <w:locked/>
    <w:rsid w:val="00A62E22"/>
    <w:rPr>
      <w:rFonts w:ascii="Times Armenian" w:hAnsi="Times Armenian"/>
      <w:b/>
      <w:color w:val="000000"/>
      <w:sz w:val="22"/>
      <w:lang w:val="ru-RU" w:eastAsia="ru-RU" w:bidi="ar-SA"/>
    </w:rPr>
  </w:style>
  <w:style w:type="paragraph" w:styleId="a3">
    <w:name w:val="Body Text Indent"/>
    <w:aliases w:val="Char,Char Char Char Char"/>
    <w:basedOn w:val="a"/>
    <w:link w:val="a4"/>
    <w:semiHidden/>
    <w:rsid w:val="00A62E2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link w:val="a3"/>
    <w:locked/>
    <w:rsid w:val="00A62E22"/>
    <w:rPr>
      <w:rFonts w:ascii="Arial AMU" w:hAnsi="Arial AMU" w:cs="Arial"/>
      <w:sz w:val="22"/>
      <w:lang w:val="ru-RU" w:eastAsia="ru-RU" w:bidi="ar-SA"/>
    </w:rPr>
  </w:style>
  <w:style w:type="paragraph" w:styleId="a5">
    <w:name w:val="footer"/>
    <w:basedOn w:val="a"/>
    <w:link w:val="a6"/>
    <w:rsid w:val="00A62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locked/>
    <w:rsid w:val="00A62E22"/>
    <w:rPr>
      <w:lang w:val="ru-RU" w:eastAsia="ru-RU" w:bidi="ar-SA"/>
    </w:rPr>
  </w:style>
  <w:style w:type="paragraph" w:styleId="31">
    <w:name w:val="Body Text Indent 3"/>
    <w:basedOn w:val="a"/>
    <w:link w:val="32"/>
    <w:rsid w:val="00A62E22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link w:val="31"/>
    <w:locked/>
    <w:rsid w:val="00A62E22"/>
    <w:rPr>
      <w:rFonts w:ascii="Times Armenian" w:hAnsi="Times Armenian"/>
      <w:lang w:val="en-US" w:eastAsia="en-US" w:bidi="ar-SA"/>
    </w:rPr>
  </w:style>
  <w:style w:type="paragraph" w:styleId="21">
    <w:name w:val="Body Text 2"/>
    <w:basedOn w:val="a"/>
    <w:link w:val="22"/>
    <w:rsid w:val="00A62E22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locked/>
    <w:rsid w:val="00A62E22"/>
    <w:rPr>
      <w:rFonts w:ascii="Arial LatArm" w:hAnsi="Arial LatArm"/>
      <w:lang w:val="ru-RU" w:eastAsia="ru-RU" w:bidi="ar-SA"/>
    </w:rPr>
  </w:style>
  <w:style w:type="paragraph" w:styleId="23">
    <w:name w:val="Body Text Indent 2"/>
    <w:basedOn w:val="a"/>
    <w:link w:val="24"/>
    <w:rsid w:val="00A62E22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locked/>
    <w:rsid w:val="00A62E22"/>
    <w:rPr>
      <w:rFonts w:ascii="Baltica" w:hAnsi="Baltica"/>
      <w:lang w:val="ru-RU" w:eastAsia="ru-RU" w:bidi="ar-SA"/>
    </w:rPr>
  </w:style>
  <w:style w:type="paragraph" w:customStyle="1" w:styleId="Default">
    <w:name w:val="Default"/>
    <w:rsid w:val="00A62E22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A62E22"/>
    <w:rPr>
      <w:rFonts w:ascii="Tahoma" w:hAnsi="Tahoma"/>
      <w:sz w:val="16"/>
      <w:szCs w:val="16"/>
      <w:lang w:val="en-US" w:eastAsia="en-US"/>
    </w:rPr>
  </w:style>
  <w:style w:type="character" w:customStyle="1" w:styleId="a8">
    <w:name w:val="Текст выноски Знак"/>
    <w:link w:val="a7"/>
    <w:locked/>
    <w:rsid w:val="00A62E22"/>
    <w:rPr>
      <w:rFonts w:ascii="Tahoma" w:hAnsi="Tahoma"/>
      <w:sz w:val="16"/>
      <w:szCs w:val="16"/>
      <w:lang w:val="en-US" w:eastAsia="en-US" w:bidi="ar-SA"/>
    </w:rPr>
  </w:style>
  <w:style w:type="character" w:styleId="a9">
    <w:name w:val="Hyperlink"/>
    <w:basedOn w:val="a0"/>
    <w:rsid w:val="00A62E22"/>
    <w:rPr>
      <w:color w:val="0000FF"/>
      <w:u w:val="single"/>
    </w:rPr>
  </w:style>
  <w:style w:type="character" w:customStyle="1" w:styleId="CharChar1">
    <w:name w:val="Char Char1"/>
    <w:locked/>
    <w:rsid w:val="00A62E22"/>
    <w:rPr>
      <w:rFonts w:ascii="Arial LatArm" w:hAnsi="Arial LatArm"/>
      <w:i/>
      <w:lang w:val="ru-RU" w:eastAsia="ru-RU"/>
    </w:rPr>
  </w:style>
  <w:style w:type="paragraph" w:styleId="aa">
    <w:name w:val="Body Text"/>
    <w:basedOn w:val="a"/>
    <w:link w:val="ab"/>
    <w:uiPriority w:val="99"/>
    <w:rsid w:val="00A62E22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A62E22"/>
    <w:rPr>
      <w:sz w:val="24"/>
      <w:szCs w:val="24"/>
      <w:lang w:val="ru-RU" w:eastAsia="ru-RU" w:bidi="ar-SA"/>
    </w:rPr>
  </w:style>
  <w:style w:type="paragraph" w:styleId="ac">
    <w:name w:val="header"/>
    <w:basedOn w:val="a"/>
    <w:link w:val="ad"/>
    <w:rsid w:val="00A62E2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locked/>
    <w:rsid w:val="00A62E22"/>
    <w:rPr>
      <w:lang w:val="ru-RU" w:eastAsia="ru-RU" w:bidi="ar-SA"/>
    </w:rPr>
  </w:style>
  <w:style w:type="paragraph" w:styleId="33">
    <w:name w:val="Body Text 3"/>
    <w:basedOn w:val="a"/>
    <w:link w:val="34"/>
    <w:rsid w:val="00A62E22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locked/>
    <w:rsid w:val="00A62E22"/>
    <w:rPr>
      <w:rFonts w:ascii="Arial LatArm" w:hAnsi="Arial LatArm"/>
      <w:lang w:val="ru-RU" w:eastAsia="ru-RU" w:bidi="ar-SA"/>
    </w:rPr>
  </w:style>
  <w:style w:type="paragraph" w:styleId="ae">
    <w:name w:val="Title"/>
    <w:basedOn w:val="a"/>
    <w:link w:val="af"/>
    <w:qFormat/>
    <w:rsid w:val="00A62E22"/>
    <w:pPr>
      <w:jc w:val="center"/>
    </w:pPr>
    <w:rPr>
      <w:rFonts w:ascii="Arial Armenian" w:hAnsi="Arial Armenian"/>
      <w:szCs w:val="20"/>
    </w:rPr>
  </w:style>
  <w:style w:type="character" w:customStyle="1" w:styleId="af">
    <w:name w:val="Заголовок Знак"/>
    <w:link w:val="ae"/>
    <w:locked/>
    <w:rsid w:val="00A62E22"/>
    <w:rPr>
      <w:rFonts w:ascii="Arial Armenian" w:hAnsi="Arial Armenian"/>
      <w:sz w:val="24"/>
      <w:lang w:val="ru-RU" w:eastAsia="ru-RU" w:bidi="ar-SA"/>
    </w:rPr>
  </w:style>
  <w:style w:type="character" w:styleId="af0">
    <w:name w:val="page number"/>
    <w:basedOn w:val="a0"/>
    <w:rsid w:val="00A62E22"/>
    <w:rPr>
      <w:rFonts w:cs="Times New Roman"/>
    </w:rPr>
  </w:style>
  <w:style w:type="paragraph" w:styleId="af1">
    <w:name w:val="footnote text"/>
    <w:basedOn w:val="a"/>
    <w:link w:val="af2"/>
    <w:semiHidden/>
    <w:rsid w:val="00A62E22"/>
    <w:rPr>
      <w:rFonts w:ascii="Times Armenian" w:hAnsi="Times Armenian"/>
      <w:sz w:val="20"/>
      <w:szCs w:val="20"/>
      <w:lang w:val="en-US"/>
    </w:rPr>
  </w:style>
  <w:style w:type="character" w:customStyle="1" w:styleId="af2">
    <w:name w:val="Текст сноски Знак"/>
    <w:link w:val="af1"/>
    <w:semiHidden/>
    <w:locked/>
    <w:rsid w:val="00A62E22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A62E2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A62E22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A62E22"/>
    <w:rPr>
      <w:rFonts w:ascii="Arial Armenian" w:hAnsi="Arial Armenian"/>
      <w:sz w:val="22"/>
      <w:lang w:val="ru-RU" w:eastAsia="ru-RU"/>
    </w:rPr>
  </w:style>
  <w:style w:type="character" w:customStyle="1" w:styleId="CharCharChar">
    <w:name w:val="Char Char Char"/>
    <w:rsid w:val="00A62E22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A62E22"/>
    <w:pPr>
      <w:spacing w:before="100" w:beforeAutospacing="1" w:after="100" w:afterAutospacing="1"/>
    </w:pPr>
  </w:style>
  <w:style w:type="character" w:styleId="af4">
    <w:name w:val="Strong"/>
    <w:basedOn w:val="a0"/>
    <w:qFormat/>
    <w:rsid w:val="00A62E22"/>
    <w:rPr>
      <w:b/>
    </w:rPr>
  </w:style>
  <w:style w:type="character" w:styleId="af5">
    <w:name w:val="footnote reference"/>
    <w:basedOn w:val="a0"/>
    <w:semiHidden/>
    <w:rsid w:val="00A62E22"/>
    <w:rPr>
      <w:vertAlign w:val="superscript"/>
    </w:rPr>
  </w:style>
  <w:style w:type="character" w:customStyle="1" w:styleId="CharChar22">
    <w:name w:val="Char Char22"/>
    <w:rsid w:val="00A62E22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A62E22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A62E22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A62E22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A62E22"/>
    <w:rPr>
      <w:rFonts w:ascii="Arial Armenian" w:hAnsi="Arial Armenian"/>
      <w:lang w:val="ru-RU"/>
    </w:rPr>
  </w:style>
  <w:style w:type="paragraph" w:customStyle="1" w:styleId="Char1">
    <w:name w:val="Char1"/>
    <w:basedOn w:val="a"/>
    <w:rsid w:val="00A62E2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A62E22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A62E22"/>
    <w:rPr>
      <w:rFonts w:ascii="Arial Armenian" w:hAnsi="Arial Armenian"/>
      <w:sz w:val="28"/>
      <w:lang w:val="ru-RU" w:eastAsia="ru-RU"/>
    </w:rPr>
  </w:style>
  <w:style w:type="character" w:customStyle="1" w:styleId="CharChar21">
    <w:name w:val="Char Char21"/>
    <w:rsid w:val="00A62E22"/>
    <w:rPr>
      <w:rFonts w:ascii="Arial LatArm" w:hAnsi="Arial LatArm"/>
      <w:b/>
      <w:color w:val="0000FF"/>
      <w:lang w:val="ru-RU" w:eastAsia="ru-RU"/>
    </w:rPr>
  </w:style>
  <w:style w:type="paragraph" w:customStyle="1" w:styleId="11">
    <w:name w:val="Абзац списка1"/>
    <w:basedOn w:val="a"/>
    <w:link w:val="ListParagraphChar"/>
    <w:rsid w:val="00A62E22"/>
    <w:pPr>
      <w:ind w:left="720"/>
    </w:pPr>
    <w:rPr>
      <w:rFonts w:ascii="Times Armenian" w:hAnsi="Times Armenian"/>
      <w:lang w:val="en-US"/>
    </w:rPr>
  </w:style>
  <w:style w:type="character" w:customStyle="1" w:styleId="ListParagraphChar">
    <w:name w:val="List Paragraph Char"/>
    <w:link w:val="11"/>
    <w:locked/>
    <w:rsid w:val="00A62E22"/>
    <w:rPr>
      <w:rFonts w:ascii="Times Armenian" w:hAnsi="Times Armenian"/>
      <w:sz w:val="24"/>
      <w:szCs w:val="24"/>
      <w:lang w:val="en-US" w:eastAsia="ru-RU" w:bidi="ar-SA"/>
    </w:rPr>
  </w:style>
  <w:style w:type="character" w:customStyle="1" w:styleId="CharChar25">
    <w:name w:val="Char Char25"/>
    <w:rsid w:val="00A62E22"/>
    <w:rPr>
      <w:rFonts w:ascii="Arial Armenian" w:hAnsi="Arial Armenian"/>
      <w:sz w:val="28"/>
      <w:lang w:val="ru-RU" w:eastAsia="ru-RU"/>
    </w:rPr>
  </w:style>
  <w:style w:type="character" w:customStyle="1" w:styleId="CharChar24">
    <w:name w:val="Char Char24"/>
    <w:rsid w:val="00A62E22"/>
    <w:rPr>
      <w:rFonts w:ascii="Arial LatArm" w:hAnsi="Arial LatArm"/>
      <w:b/>
      <w:color w:val="0000FF"/>
      <w:lang w:val="ru-RU" w:eastAsia="ru-RU"/>
    </w:rPr>
  </w:style>
  <w:style w:type="paragraph" w:styleId="af6">
    <w:name w:val="Block Text"/>
    <w:basedOn w:val="a"/>
    <w:rsid w:val="00A62E22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A62E22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A62E22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A62E22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A62E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A62E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A62E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A62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A62E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A62E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A62E2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A62E2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A62E22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A62E22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A62E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A62E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A62E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A62E2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A62E22"/>
    <w:pPr>
      <w:suppressAutoHyphens/>
      <w:spacing w:line="100" w:lineRule="atLeast"/>
    </w:pPr>
    <w:rPr>
      <w:kern w:val="1"/>
      <w:sz w:val="20"/>
      <w:szCs w:val="20"/>
    </w:rPr>
  </w:style>
  <w:style w:type="character" w:styleId="af7">
    <w:name w:val="FollowedHyperlink"/>
    <w:basedOn w:val="a0"/>
    <w:rsid w:val="00A62E22"/>
    <w:rPr>
      <w:color w:val="800080"/>
      <w:u w:val="single"/>
    </w:rPr>
  </w:style>
  <w:style w:type="character" w:customStyle="1" w:styleId="CharCharCharChar1">
    <w:name w:val="Char Char Char Char1"/>
    <w:aliases w:val="Char Char Char Char Char Char"/>
    <w:rsid w:val="00A62E22"/>
    <w:rPr>
      <w:rFonts w:ascii="Arial LatArm" w:hAnsi="Arial LatArm"/>
      <w:sz w:val="24"/>
      <w:lang w:val="ru-RU" w:eastAsia="ru-RU"/>
    </w:rPr>
  </w:style>
  <w:style w:type="character" w:customStyle="1" w:styleId="CharChar2">
    <w:name w:val="Char Char2"/>
    <w:locked/>
    <w:rsid w:val="00A62E22"/>
    <w:rPr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84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84A4F"/>
    <w:rPr>
      <w:rFonts w:ascii="Courier New" w:hAnsi="Courier New" w:cs="Courier New"/>
    </w:rPr>
  </w:style>
  <w:style w:type="character" w:customStyle="1" w:styleId="y2iqfc">
    <w:name w:val="y2iqfc"/>
    <w:basedOn w:val="a0"/>
    <w:rsid w:val="00EC4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ukomuna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ACBD4-384D-4E88-B09A-037DAADD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3637</CharactersWithSpaces>
  <SharedDoc>false</SharedDoc>
  <HLinks>
    <vt:vector size="42" baseType="variant">
      <vt:variant>
        <vt:i4>4325498</vt:i4>
      </vt:variant>
      <vt:variant>
        <vt:i4>18</vt:i4>
      </vt:variant>
      <vt:variant>
        <vt:i4>0</vt:i4>
      </vt:variant>
      <vt:variant>
        <vt:i4>5</vt:i4>
      </vt:variant>
      <vt:variant>
        <vt:lpwstr>mailto:secretariat@minfin.am</vt:lpwstr>
      </vt:variant>
      <vt:variant>
        <vt:lpwstr/>
      </vt:variant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mailto:meghrukomunal@mail.ru</vt:lpwstr>
      </vt:variant>
      <vt:variant>
        <vt:lpwstr/>
      </vt:variant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mailto:meghrukomunal@mail.ru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Meghri Komunal</dc:creator>
  <cp:lastModifiedBy>Anush Karapetyan</cp:lastModifiedBy>
  <cp:revision>2</cp:revision>
  <dcterms:created xsi:type="dcterms:W3CDTF">2025-07-28T10:54:00Z</dcterms:created>
  <dcterms:modified xsi:type="dcterms:W3CDTF">2025-07-28T10:54:00Z</dcterms:modified>
</cp:coreProperties>
</file>